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5A" w:rsidRPr="00116178" w:rsidRDefault="00197A5A" w:rsidP="00197A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178">
        <w:rPr>
          <w:rFonts w:ascii="Times New Roman" w:hAnsi="Times New Roman"/>
          <w:b/>
          <w:sz w:val="24"/>
          <w:szCs w:val="24"/>
        </w:rPr>
        <w:t>ПАМЯТКА</w:t>
      </w:r>
    </w:p>
    <w:p w:rsidR="00197A5A" w:rsidRPr="00FF0936" w:rsidRDefault="00197A5A" w:rsidP="00197A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0936">
        <w:rPr>
          <w:rFonts w:ascii="Times New Roman" w:hAnsi="Times New Roman"/>
          <w:b/>
          <w:sz w:val="28"/>
          <w:szCs w:val="28"/>
        </w:rPr>
        <w:t>«Права детей, получающих общее образование в форме семейного образования»</w:t>
      </w:r>
    </w:p>
    <w:p w:rsidR="00197A5A" w:rsidRPr="00FF0936" w:rsidRDefault="00197A5A" w:rsidP="00197A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7A5A" w:rsidRPr="00FF0936" w:rsidRDefault="00197A5A" w:rsidP="00FF09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e3"/>
      <w:bookmarkStart w:id="1" w:name="pe23"/>
      <w:bookmarkStart w:id="2" w:name="_GoBack"/>
      <w:bookmarkEnd w:id="0"/>
      <w:bookmarkEnd w:id="1"/>
      <w:bookmarkEnd w:id="2"/>
      <w:r w:rsidRPr="00FF0936">
        <w:rPr>
          <w:rFonts w:ascii="Times New Roman" w:hAnsi="Times New Roman"/>
          <w:sz w:val="28"/>
          <w:szCs w:val="28"/>
        </w:rPr>
        <w:t xml:space="preserve">Федеральным законом от 29.12.2012 </w:t>
      </w:r>
      <w:hyperlink r:id="rId5" w:anchor="pe" w:history="1">
        <w:r w:rsidRPr="00FF0936">
          <w:rPr>
            <w:rFonts w:ascii="Times New Roman" w:hAnsi="Times New Roman"/>
            <w:sz w:val="28"/>
            <w:szCs w:val="28"/>
          </w:rPr>
          <w:t>№ 273-ФЗ</w:t>
        </w:r>
      </w:hyperlink>
      <w:r w:rsidRPr="00FF0936">
        <w:rPr>
          <w:rFonts w:ascii="Times New Roman" w:hAnsi="Times New Roman"/>
          <w:sz w:val="28"/>
          <w:szCs w:val="28"/>
        </w:rPr>
        <w:t xml:space="preserve"> «Об образовании в Российской Федерации» для ребенка, получающего общее образование в форме семейного образования, а также для родителей (законных представителей) несовершеннолетних обучающихся, выбравших форму семейного образования, установлен ряд прав:</w:t>
      </w:r>
    </w:p>
    <w:p w:rsidR="00197A5A" w:rsidRPr="00FF0936" w:rsidRDefault="00197A5A" w:rsidP="00197A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" w:name="pe5"/>
      <w:bookmarkStart w:id="4" w:name="pe6"/>
      <w:bookmarkEnd w:id="3"/>
      <w:bookmarkEnd w:id="4"/>
      <w:r w:rsidRPr="00FF0936">
        <w:rPr>
          <w:rFonts w:ascii="Times New Roman" w:hAnsi="Times New Roman"/>
          <w:sz w:val="28"/>
          <w:szCs w:val="28"/>
        </w:rPr>
        <w:t>1. Родители (законные представители) несовершеннолетних обучающихся имеют право дать ребенку дошкольное, начальное общее, основное общее, среднее общее образование в семье.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197A5A" w:rsidRPr="00FF0936" w:rsidRDefault="00197A5A" w:rsidP="00197A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5" w:name="pe7"/>
      <w:bookmarkStart w:id="6" w:name="pe8"/>
      <w:bookmarkEnd w:id="5"/>
      <w:bookmarkEnd w:id="6"/>
      <w:r w:rsidRPr="00FF0936">
        <w:rPr>
          <w:rFonts w:ascii="Times New Roman" w:hAnsi="Times New Roman"/>
          <w:sz w:val="28"/>
          <w:szCs w:val="28"/>
        </w:rPr>
        <w:t>2. Ребенок, получающий образование в семье, по решению родителей (законных представителей) с учетом его мнения на любом этапе обучения вправе продолжить образование в образовательной организации.</w:t>
      </w:r>
    </w:p>
    <w:p w:rsidR="00197A5A" w:rsidRPr="00FF0936" w:rsidRDefault="00197A5A" w:rsidP="00197A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7" w:name="pe9"/>
      <w:bookmarkStart w:id="8" w:name="pe10"/>
      <w:bookmarkEnd w:id="7"/>
      <w:bookmarkEnd w:id="8"/>
      <w:r w:rsidRPr="00FF0936">
        <w:rPr>
          <w:rFonts w:ascii="Times New Roman" w:hAnsi="Times New Roman"/>
          <w:sz w:val="28"/>
          <w:szCs w:val="28"/>
        </w:rPr>
        <w:t>3. Допускается сочетание различных форм получения образования (в организациях, осуществляющих образовательную деятельность, в форме семейного образования и самообразования) и форм обучения (очной, очно-заочной или заочной формы).</w:t>
      </w:r>
    </w:p>
    <w:p w:rsidR="00197A5A" w:rsidRPr="00FF0936" w:rsidRDefault="00197A5A" w:rsidP="00197A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9" w:name="pe11"/>
      <w:bookmarkStart w:id="10" w:name="pe12"/>
      <w:bookmarkEnd w:id="9"/>
      <w:bookmarkEnd w:id="10"/>
      <w:r w:rsidRPr="00FF093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F0936">
        <w:rPr>
          <w:rFonts w:ascii="Times New Roman" w:hAnsi="Times New Roman"/>
          <w:sz w:val="28"/>
          <w:szCs w:val="28"/>
        </w:rPr>
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т. ч.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</w:p>
    <w:p w:rsidR="00197A5A" w:rsidRPr="00FF0936" w:rsidRDefault="00197A5A" w:rsidP="00197A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1" w:name="pe13"/>
      <w:bookmarkStart w:id="12" w:name="pe14"/>
      <w:bookmarkEnd w:id="11"/>
      <w:bookmarkEnd w:id="12"/>
      <w:r w:rsidRPr="00FF0936">
        <w:rPr>
          <w:rFonts w:ascii="Times New Roman" w:hAnsi="Times New Roman"/>
          <w:sz w:val="28"/>
          <w:szCs w:val="28"/>
        </w:rPr>
        <w:t xml:space="preserve">5. Образовательные организации, родители (законные представители) несовершеннолетнего обучающегося, обеспечивающие получение обучающимся </w:t>
      </w:r>
      <w:r w:rsidRPr="00FF0936">
        <w:rPr>
          <w:rFonts w:ascii="Times New Roman" w:hAnsi="Times New Roman"/>
          <w:sz w:val="28"/>
          <w:szCs w:val="28"/>
        </w:rPr>
        <w:lastRenderedPageBreak/>
        <w:t xml:space="preserve">общего образования в форме семейного образования, обязаны создать условия </w:t>
      </w:r>
      <w:proofErr w:type="gramStart"/>
      <w:r w:rsidRPr="00FF0936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FF0936">
        <w:rPr>
          <w:rFonts w:ascii="Times New Roman" w:hAnsi="Times New Roman"/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197A5A" w:rsidRPr="00FF0936" w:rsidRDefault="00197A5A" w:rsidP="00197A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3" w:name="pe15"/>
      <w:bookmarkStart w:id="14" w:name="pe16"/>
      <w:bookmarkEnd w:id="13"/>
      <w:bookmarkEnd w:id="14"/>
      <w:r w:rsidRPr="00FF0936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FF0936">
        <w:rPr>
          <w:rFonts w:ascii="Times New Roman" w:hAnsi="Times New Roman"/>
          <w:sz w:val="28"/>
          <w:szCs w:val="28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Pr="00FF09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936">
        <w:rPr>
          <w:rFonts w:ascii="Times New Roman" w:hAnsi="Times New Roman"/>
          <w:sz w:val="28"/>
          <w:szCs w:val="28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</w:p>
    <w:p w:rsidR="00197A5A" w:rsidRPr="00FF0936" w:rsidRDefault="00197A5A" w:rsidP="00197A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5" w:name="pe215"/>
      <w:bookmarkStart w:id="16" w:name="pe134"/>
      <w:bookmarkEnd w:id="15"/>
      <w:bookmarkEnd w:id="16"/>
      <w:r w:rsidRPr="00FF0936">
        <w:rPr>
          <w:rFonts w:ascii="Times New Roman" w:hAnsi="Times New Roman"/>
          <w:sz w:val="28"/>
          <w:szCs w:val="28"/>
        </w:rPr>
        <w:t xml:space="preserve">7. При прохождении аттестации экстерны пользуются академическими правами </w:t>
      </w:r>
      <w:proofErr w:type="gramStart"/>
      <w:r w:rsidRPr="00FF093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F0936">
        <w:rPr>
          <w:rFonts w:ascii="Times New Roman" w:hAnsi="Times New Roman"/>
          <w:sz w:val="28"/>
          <w:szCs w:val="28"/>
        </w:rPr>
        <w:t xml:space="preserve"> по соответствующей образовательной программе.</w:t>
      </w:r>
    </w:p>
    <w:p w:rsidR="00197A5A" w:rsidRPr="00FF0936" w:rsidRDefault="00197A5A" w:rsidP="00197A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7" w:name="pe28"/>
      <w:bookmarkEnd w:id="17"/>
      <w:r w:rsidRPr="00FF0936">
        <w:rPr>
          <w:rFonts w:ascii="Times New Roman" w:hAnsi="Times New Roman"/>
          <w:sz w:val="28"/>
          <w:szCs w:val="28"/>
        </w:rPr>
        <w:t xml:space="preserve">8.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 (ч. 10 </w:t>
      </w:r>
      <w:hyperlink r:id="rId6" w:anchor="pe1632" w:history="1">
        <w:r w:rsidRPr="00FF0936">
          <w:rPr>
            <w:rFonts w:ascii="Times New Roman" w:hAnsi="Times New Roman"/>
            <w:sz w:val="28"/>
            <w:szCs w:val="28"/>
          </w:rPr>
          <w:t>ст. 58</w:t>
        </w:r>
      </w:hyperlink>
      <w:r w:rsidRPr="00FF0936">
        <w:rPr>
          <w:rFonts w:ascii="Times New Roman" w:hAnsi="Times New Roman"/>
          <w:sz w:val="28"/>
          <w:szCs w:val="28"/>
        </w:rPr>
        <w:t xml:space="preserve"> Федерального закона «Об образовании в Российской Федерации»).</w:t>
      </w:r>
    </w:p>
    <w:p w:rsidR="00197A5A" w:rsidRPr="00116178" w:rsidRDefault="00197A5A" w:rsidP="00197A5A">
      <w:pPr>
        <w:spacing w:after="0"/>
        <w:rPr>
          <w:rFonts w:ascii="Times New Roman" w:hAnsi="Times New Roman"/>
        </w:rPr>
      </w:pPr>
    </w:p>
    <w:p w:rsidR="00E55712" w:rsidRDefault="00E55712"/>
    <w:sectPr w:rsidR="00E55712" w:rsidSect="00FF09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7A5A"/>
    <w:rsid w:val="00197A5A"/>
    <w:rsid w:val="00E55712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ms.e-mcfr.ru/materials/material/?m=49752" TargetMode="External"/><Relationship Id="rId5" Type="http://schemas.openxmlformats.org/officeDocument/2006/relationships/hyperlink" Target="http://cms.e-mcfr.ru/materials/material/?m=497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hjjk</dc:creator>
  <cp:keywords/>
  <dc:description/>
  <cp:lastModifiedBy>Admin</cp:lastModifiedBy>
  <cp:revision>3</cp:revision>
  <dcterms:created xsi:type="dcterms:W3CDTF">2014-01-14T07:41:00Z</dcterms:created>
  <dcterms:modified xsi:type="dcterms:W3CDTF">2020-10-25T03:07:00Z</dcterms:modified>
</cp:coreProperties>
</file>