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DF" w:rsidRPr="00AC5ADF" w:rsidRDefault="00AC5ADF" w:rsidP="001B2E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C5ADF">
        <w:rPr>
          <w:rFonts w:ascii="Times New Roman" w:hAnsi="Times New Roman" w:cs="Times New Roman"/>
          <w:b/>
          <w:sz w:val="28"/>
        </w:rPr>
        <w:t>Конспект</w:t>
      </w:r>
      <w:r w:rsidR="001B2E6E">
        <w:rPr>
          <w:rFonts w:ascii="Times New Roman" w:hAnsi="Times New Roman" w:cs="Times New Roman"/>
          <w:b/>
          <w:sz w:val="28"/>
        </w:rPr>
        <w:t xml:space="preserve"> занятия по ЧХЛ</w:t>
      </w:r>
    </w:p>
    <w:p w:rsidR="00AC5ADF" w:rsidRPr="001B2E6E" w:rsidRDefault="001B2E6E" w:rsidP="001B2E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К. Д. Ушинский</w:t>
      </w:r>
      <w:r w:rsidRPr="001B2E6E">
        <w:rPr>
          <w:rFonts w:ascii="Times New Roman" w:hAnsi="Times New Roman" w:cs="Times New Roman"/>
          <w:b/>
          <w:sz w:val="28"/>
        </w:rPr>
        <w:t xml:space="preserve"> «Утренние лучи»</w:t>
      </w:r>
      <w:r w:rsidR="0069688B" w:rsidRPr="001B2E6E">
        <w:rPr>
          <w:rFonts w:ascii="Times New Roman" w:hAnsi="Times New Roman" w:cs="Times New Roman"/>
          <w:b/>
          <w:sz w:val="28"/>
        </w:rPr>
        <w:t xml:space="preserve"> </w:t>
      </w:r>
    </w:p>
    <w:p w:rsidR="00AC5ADF" w:rsidRDefault="00AC5ADF" w:rsidP="001B2E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B2E6E" w:rsidRDefault="001B2E6E" w:rsidP="001B2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B2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Савельева О. А.</w:t>
      </w:r>
    </w:p>
    <w:p w:rsidR="001B2E6E" w:rsidRDefault="001B2E6E" w:rsidP="001B2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Возраст: </w:t>
      </w:r>
      <w:r w:rsidRPr="001B2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средняя группа (4-5 лет)</w:t>
      </w:r>
    </w:p>
    <w:p w:rsidR="001B2E6E" w:rsidRPr="001B2E6E" w:rsidRDefault="001B2E6E" w:rsidP="001B2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1B2E6E">
        <w:rPr>
          <w:rFonts w:ascii="Times New Roman" w:hAnsi="Times New Roman" w:cs="Times New Roman"/>
          <w:sz w:val="28"/>
        </w:rPr>
        <w:t>Рассказ К. Д. Ушинского «Утренние лучи»</w:t>
      </w:r>
    </w:p>
    <w:p w:rsidR="0049027D" w:rsidRDefault="0049027D" w:rsidP="001B2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Цель. </w:t>
      </w:r>
      <w:r w:rsidRPr="00490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Познакомить </w:t>
      </w:r>
      <w:r w:rsidR="001B2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средней группы</w:t>
      </w:r>
      <w:r w:rsidRPr="00490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рассказом К.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90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Ушинского «Утренние лучи».</w:t>
      </w:r>
    </w:p>
    <w:p w:rsidR="007F3987" w:rsidRDefault="007F398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027D" w:rsidRDefault="0049027D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49027D" w:rsidRPr="0049027D" w:rsidRDefault="0049027D" w:rsidP="001B2E6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Образовательные.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Познакомить детей с нравственными понятиями: лень - трудолюбие, через анализ поведения героев рассказа. Закреплять умение внимательно слушать произведение, отвечать на вопросы по содержанию, анализировать поступки героев, делать вывод.</w:t>
      </w:r>
    </w:p>
    <w:p w:rsidR="0049027D" w:rsidRDefault="0049027D" w:rsidP="001B2E6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Развивающие.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Развивать мышление и тактильные ощущения, через дидактическую игру «Волшебный мешочек». Развивать фонематический слух, через прослушивание аудиозаписи рассказа. Разв</w:t>
      </w:r>
      <w:r w:rsidR="000B3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связную монологическую речь, через пересказ по мнемотаблице. Способствовать развитию умения выражать свои эмоции, через проведение психогимнастики.</w:t>
      </w:r>
    </w:p>
    <w:p w:rsidR="0049027D" w:rsidRDefault="0049027D" w:rsidP="001B2E6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Воспитывать художественно эстетический вкус, через прослушивание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аудиорассказа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Воспитывать </w:t>
      </w:r>
      <w:r w:rsidR="000B3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трудолюбие, положительное отношение к чтению.</w:t>
      </w:r>
    </w:p>
    <w:p w:rsidR="007F3987" w:rsidRDefault="007F398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027D" w:rsidRDefault="000B3413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Знакомство </w:t>
      </w:r>
      <w:r w:rsidR="007F3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биографией К. Д. Ушинского. 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тение рассказов</w:t>
      </w:r>
      <w:r w:rsidR="007F3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«Бишка», «Васька», «Лиса – патрикеевна», «Уточки».</w:t>
      </w:r>
      <w:r w:rsidR="007F3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Разучивание физминутки «Лес», работа по таблице «Эмоции. Настроение».</w:t>
      </w:r>
    </w:p>
    <w:p w:rsidR="000B3413" w:rsidRDefault="000B3413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3987" w:rsidRDefault="007F398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Выставки книг с произведениями К. Д. Ушинского, портрет К. Д. Ушинского. Презентация к словарной работе, аудиозапись «Шум леса», аудиозапись рассказа «Утренние лучи», ароматическое масло «ель», модули, фото героев рассказа, мнемотаблица на ватмане.</w:t>
      </w:r>
    </w:p>
    <w:p w:rsidR="007F3987" w:rsidRPr="007F3987" w:rsidRDefault="007F398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027D" w:rsidRDefault="0049027D" w:rsidP="001B2E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7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69688B" w:rsidRPr="005E7969" w:rsidRDefault="0069688B" w:rsidP="001B2E6E">
      <w:pPr>
        <w:pStyle w:val="a3"/>
        <w:spacing w:line="276" w:lineRule="auto"/>
        <w:rPr>
          <w:lang w:eastAsia="ru-RU"/>
        </w:rPr>
      </w:pPr>
    </w:p>
    <w:p w:rsidR="00AC5ADF" w:rsidRPr="00AE320B" w:rsidRDefault="00AC5ADF" w:rsidP="001B2E6E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E3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  </w:t>
      </w:r>
    </w:p>
    <w:p w:rsidR="00AC5ADF" w:rsidRPr="005E7969" w:rsidRDefault="00AC5ADF" w:rsidP="001B2E6E">
      <w:pPr>
        <w:shd w:val="clear" w:color="auto" w:fill="FFFFFF"/>
        <w:spacing w:after="0" w:line="276" w:lineRule="auto"/>
        <w:ind w:left="720" w:hanging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 милые дети!</w:t>
      </w:r>
    </w:p>
    <w:p w:rsidR="00AC5ADF" w:rsidRPr="005E7969" w:rsidRDefault="00AC5ADF" w:rsidP="001B2E6E">
      <w:pPr>
        <w:shd w:val="clear" w:color="auto" w:fill="FFFFFF"/>
        <w:spacing w:after="0" w:line="276" w:lineRule="auto"/>
        <w:ind w:left="720" w:hanging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прекрасней всех на свете.</w:t>
      </w:r>
    </w:p>
    <w:p w:rsidR="00AC5ADF" w:rsidRPr="005E7969" w:rsidRDefault="00AC5ADF" w:rsidP="001B2E6E">
      <w:pPr>
        <w:shd w:val="clear" w:color="auto" w:fill="FFFFFF"/>
        <w:spacing w:after="0" w:line="276" w:lineRule="auto"/>
        <w:ind w:left="720" w:hanging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гостям мы тоже рады</w:t>
      </w:r>
    </w:p>
    <w:p w:rsidR="00AC5ADF" w:rsidRPr="005E7969" w:rsidRDefault="00AC5ADF" w:rsidP="001B2E6E">
      <w:pPr>
        <w:shd w:val="clear" w:color="auto" w:fill="FFFFFF"/>
        <w:spacing w:after="0" w:line="276" w:lineRule="auto"/>
        <w:ind w:left="720" w:hanging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Поприветствовать их надо!</w:t>
      </w:r>
    </w:p>
    <w:p w:rsidR="00AC5ADF" w:rsidRDefault="00AC5ADF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гости дорогие. </w:t>
      </w:r>
    </w:p>
    <w:p w:rsidR="001B2E6E" w:rsidRDefault="001B2E6E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Посмотрели на гостей, </w:t>
      </w:r>
    </w:p>
    <w:p w:rsidR="00AC5ADF" w:rsidRPr="005E7969" w:rsidRDefault="001B2E6E" w:rsidP="001B2E6E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C5ADF"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лыбнулись и ко мне все повернулись.</w:t>
      </w:r>
    </w:p>
    <w:p w:rsidR="00AC5ADF" w:rsidRDefault="00AC5ADF" w:rsidP="001B2E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413" w:rsidRPr="00AE320B" w:rsidRDefault="00AC5ADF" w:rsidP="001B2E6E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тему.</w:t>
      </w:r>
    </w:p>
    <w:p w:rsidR="00AC5ADF" w:rsidRPr="000B3413" w:rsidRDefault="00F91E37" w:rsidP="001B2E6E">
      <w:pPr>
        <w:shd w:val="clear" w:color="auto" w:fill="FFFFFF"/>
        <w:spacing w:after="0" w:line="276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688B" w:rsidRPr="0069688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C5ADF" w:rsidRPr="0069688B">
        <w:rPr>
          <w:rFonts w:ascii="Times New Roman" w:hAnsi="Times New Roman" w:cs="Times New Roman"/>
          <w:sz w:val="28"/>
          <w:szCs w:val="28"/>
          <w:lang w:eastAsia="ru-RU"/>
        </w:rPr>
        <w:t>ы любите слушать сказки и рассказы?</w:t>
      </w:r>
    </w:p>
    <w:p w:rsidR="00AC5ADF" w:rsidRDefault="00F91E37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приглашаю в нашу библиотеку</w:t>
      </w:r>
      <w:r w:rsidR="00AC5ADF" w:rsidRPr="009B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AC5ADF"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5ADF" w:rsidRDefault="00F91E37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5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изображен </w:t>
      </w:r>
      <w:r w:rsidR="00AC5ADF" w:rsidRPr="009B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портрете</w:t>
      </w:r>
      <w:r w:rsidR="00AC5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C5ADF" w:rsidRPr="00AC5ADF" w:rsidRDefault="00F91E37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какие рассказы</w:t>
      </w:r>
      <w:r w:rsidR="00AC5ADF"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Ушинского мы читали, а</w:t>
      </w:r>
      <w:r w:rsidR="00AC5ADF" w:rsidRPr="00AC5ADF">
        <w:rPr>
          <w:rFonts w:ascii="Times New Roman" w:hAnsi="Times New Roman" w:cs="Times New Roman"/>
          <w:sz w:val="28"/>
          <w:lang w:eastAsia="ru-RU"/>
        </w:rPr>
        <w:t xml:space="preserve"> поможет нам в этом</w:t>
      </w:r>
      <w:r w:rsidR="000B3413">
        <w:rPr>
          <w:rFonts w:ascii="Times New Roman" w:hAnsi="Times New Roman" w:cs="Times New Roman"/>
          <w:sz w:val="28"/>
          <w:lang w:eastAsia="ru-RU"/>
        </w:rPr>
        <w:t xml:space="preserve"> «волшебный мешочек»</w:t>
      </w:r>
      <w:r w:rsidR="00AC5ADF" w:rsidRPr="00AC5ADF">
        <w:rPr>
          <w:rFonts w:ascii="Times New Roman" w:hAnsi="Times New Roman" w:cs="Times New Roman"/>
          <w:sz w:val="28"/>
          <w:lang w:eastAsia="ru-RU"/>
        </w:rPr>
        <w:t>.</w:t>
      </w:r>
      <w:r w:rsidR="00AC5ADF" w:rsidRPr="00AC5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5ADF" w:rsidRPr="005E7969" w:rsidRDefault="00AC5ADF" w:rsidP="001B2E6E">
      <w:pPr>
        <w:shd w:val="clear" w:color="auto" w:fill="FFFFFF"/>
        <w:spacing w:after="0" w:line="276" w:lineRule="auto"/>
        <w:ind w:left="-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7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0B3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достают из мешочка игрушечного щенка, кота, уточку, лисичку)</w:t>
      </w:r>
    </w:p>
    <w:p w:rsidR="009B7C31" w:rsidRDefault="009B7C31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C31" w:rsidRDefault="00F91E37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0B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Вася кликал уточек? </w:t>
      </w:r>
    </w:p>
    <w:p w:rsidR="009B7C31" w:rsidRDefault="00F91E37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1B2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 Бишка отказался читать книжку? </w:t>
      </w:r>
    </w:p>
    <w:p w:rsidR="000B3413" w:rsidRDefault="00F91E37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0B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становился кот Васька, когда видел мышку?</w:t>
      </w:r>
    </w:p>
    <w:p w:rsidR="000B3413" w:rsidRDefault="00F91E37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0B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пишите лису - </w:t>
      </w:r>
      <w:proofErr w:type="spellStart"/>
      <w:r w:rsidR="000B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патрикеевну</w:t>
      </w:r>
      <w:proofErr w:type="spellEnd"/>
    </w:p>
    <w:p w:rsidR="009B7C31" w:rsidRDefault="009B7C31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К. Ушинский много писал о природе и сегодня предлагаю вам познакомиться еще с одни</w:t>
      </w:r>
      <w:r w:rsidR="0063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рассказом,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нам нужно отправиться в лес.</w:t>
      </w:r>
    </w:p>
    <w:p w:rsidR="009B7C31" w:rsidRDefault="009B7C31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музыка, дети идут за воспитателем</w:t>
      </w:r>
      <w:r w:rsidR="001B2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змейкой</w:t>
      </w:r>
      <w:r w:rsidR="000B3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</w:t>
      </w:r>
      <w:r w:rsidR="000B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аромамасла «ель»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2E6E" w:rsidRDefault="001B2E6E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пришли в лес</w:t>
      </w:r>
    </w:p>
    <w:p w:rsidR="009B7C31" w:rsidRDefault="009B7C31" w:rsidP="001B2E6E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DF0" w:rsidRDefault="003E5DF0" w:rsidP="001B2E6E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</w:p>
    <w:p w:rsidR="003E5DF0" w:rsidRDefault="003E5DF0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лесу гуляли,</w:t>
      </w:r>
    </w:p>
    <w:p w:rsidR="003E5DF0" w:rsidRDefault="003E5DF0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природой наблюдали.</w:t>
      </w:r>
    </w:p>
    <w:p w:rsidR="003E5DF0" w:rsidRDefault="003E5DF0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на солнце посмотрели,</w:t>
      </w:r>
    </w:p>
    <w:p w:rsidR="003E5DF0" w:rsidRDefault="003E5DF0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пенечке посидели.</w:t>
      </w:r>
    </w:p>
    <w:p w:rsidR="003E5DF0" w:rsidRDefault="003E5DF0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пчёлы тут летали,</w:t>
      </w:r>
    </w:p>
    <w:p w:rsidR="003E5DF0" w:rsidRDefault="003E5DF0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крыльями махали.</w:t>
      </w:r>
    </w:p>
    <w:p w:rsidR="003E5DF0" w:rsidRDefault="003E5DF0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мы похлопаем,</w:t>
      </w:r>
      <w:r w:rsidR="0063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1-2-3.</w:t>
      </w:r>
    </w:p>
    <w:p w:rsidR="003E5DF0" w:rsidRDefault="003E5DF0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потопаем</w:t>
      </w:r>
      <w:r w:rsidR="0063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1-2-3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DF0" w:rsidRDefault="0069688B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природу любим? Да!</w:t>
      </w:r>
    </w:p>
    <w:p w:rsidR="0069688B" w:rsidRDefault="0069688B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мы верные друзья.</w:t>
      </w:r>
    </w:p>
    <w:p w:rsidR="001B2E6E" w:rsidRPr="001B2E6E" w:rsidRDefault="001B2E6E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2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присаживайтесь на пенечки</w:t>
      </w:r>
    </w:p>
    <w:p w:rsidR="00632E92" w:rsidRDefault="00632E92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 на модули)</w:t>
      </w:r>
    </w:p>
    <w:p w:rsidR="000B3413" w:rsidRPr="00632E92" w:rsidRDefault="000B3413" w:rsidP="001B2E6E">
      <w:pPr>
        <w:shd w:val="clear" w:color="auto" w:fill="FFFFFF"/>
        <w:spacing w:after="0" w:line="276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9085C" w:rsidRDefault="009B7C31" w:rsidP="001B2E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</w:t>
      </w:r>
      <w:r w:rsidR="000B3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ловарная работа.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луша</w:t>
      </w:r>
      <w:r w:rsidRPr="005E7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ние </w:t>
      </w:r>
      <w:r w:rsidR="00AE3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аудиозаписи рассказа</w:t>
      </w:r>
      <w:r w:rsidRPr="005E7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32E92" w:rsidRDefault="00F91E37" w:rsidP="001B2E6E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632E92">
        <w:rPr>
          <w:rFonts w:ascii="Times New Roman" w:hAnsi="Times New Roman" w:cs="Times New Roman"/>
          <w:sz w:val="28"/>
          <w:lang w:eastAsia="ru-RU"/>
        </w:rPr>
        <w:t>Прежде чем мы послушаем рассказ, я вас познакомлю с новыми словами.</w:t>
      </w:r>
    </w:p>
    <w:p w:rsidR="00A8161C" w:rsidRPr="000B3413" w:rsidRDefault="000B3413" w:rsidP="001B2E6E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Словарная работа.</w:t>
      </w:r>
    </w:p>
    <w:p w:rsidR="00A8161C" w:rsidRPr="00A8161C" w:rsidRDefault="00A8161C" w:rsidP="001B2E6E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Красно-солнышко - </w:t>
      </w:r>
      <w:r w:rsidRPr="00A8161C">
        <w:rPr>
          <w:rFonts w:ascii="Times New Roman" w:hAnsi="Times New Roman" w:cs="Times New Roman"/>
          <w:sz w:val="28"/>
          <w:lang w:eastAsia="ru-RU"/>
        </w:rPr>
        <w:t>красивое</w:t>
      </w:r>
    </w:p>
    <w:p w:rsidR="00A8161C" w:rsidRPr="00A8161C" w:rsidRDefault="00A8161C" w:rsidP="001B2E6E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lastRenderedPageBreak/>
        <w:t>Встрепенулся -</w:t>
      </w:r>
      <w:r>
        <w:rPr>
          <w:rFonts w:ascii="Times New Roman" w:hAnsi="Times New Roman" w:cs="Times New Roman"/>
          <w:sz w:val="28"/>
          <w:lang w:eastAsia="ru-RU"/>
        </w:rPr>
        <w:t xml:space="preserve"> проснулся</w:t>
      </w:r>
    </w:p>
    <w:p w:rsidR="00A8161C" w:rsidRPr="00A8161C" w:rsidRDefault="00A8161C" w:rsidP="001B2E6E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Выпорхнул из гнезда - </w:t>
      </w:r>
      <w:r>
        <w:rPr>
          <w:rFonts w:ascii="Times New Roman" w:hAnsi="Times New Roman" w:cs="Times New Roman"/>
          <w:sz w:val="28"/>
          <w:lang w:eastAsia="ru-RU"/>
        </w:rPr>
        <w:t>вылетел</w:t>
      </w:r>
    </w:p>
    <w:p w:rsidR="00A8161C" w:rsidRPr="00A8161C" w:rsidRDefault="00A8161C" w:rsidP="001B2E6E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Серебряная песенка – </w:t>
      </w:r>
      <w:r>
        <w:rPr>
          <w:rFonts w:ascii="Times New Roman" w:hAnsi="Times New Roman" w:cs="Times New Roman"/>
          <w:sz w:val="28"/>
          <w:lang w:eastAsia="ru-RU"/>
        </w:rPr>
        <w:t>звонкая, громкая</w:t>
      </w:r>
    </w:p>
    <w:p w:rsidR="00A8161C" w:rsidRPr="00A8161C" w:rsidRDefault="00A8161C" w:rsidP="001B2E6E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Шест – </w:t>
      </w:r>
      <w:r>
        <w:rPr>
          <w:rFonts w:ascii="Times New Roman" w:hAnsi="Times New Roman" w:cs="Times New Roman"/>
          <w:sz w:val="28"/>
          <w:lang w:eastAsia="ru-RU"/>
        </w:rPr>
        <w:t>палка в курятнике</w:t>
      </w:r>
    </w:p>
    <w:p w:rsidR="00A8161C" w:rsidRPr="00A8161C" w:rsidRDefault="00A8161C" w:rsidP="001B2E6E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Восковая келья – </w:t>
      </w:r>
      <w:r w:rsidR="00AE320B">
        <w:rPr>
          <w:rFonts w:ascii="Times New Roman" w:hAnsi="Times New Roman" w:cs="Times New Roman"/>
          <w:sz w:val="28"/>
          <w:lang w:eastAsia="ru-RU"/>
        </w:rPr>
        <w:t>комната</w:t>
      </w:r>
      <w:r>
        <w:rPr>
          <w:rFonts w:ascii="Times New Roman" w:hAnsi="Times New Roman" w:cs="Times New Roman"/>
          <w:sz w:val="28"/>
          <w:lang w:eastAsia="ru-RU"/>
        </w:rPr>
        <w:t xml:space="preserve"> пчелы в сотах</w:t>
      </w:r>
    </w:p>
    <w:p w:rsidR="00A8161C" w:rsidRPr="00A8161C" w:rsidRDefault="00A8161C" w:rsidP="001B2E6E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Душистые цветы – </w:t>
      </w:r>
      <w:r w:rsidR="00AE320B">
        <w:rPr>
          <w:rFonts w:ascii="Times New Roman" w:hAnsi="Times New Roman" w:cs="Times New Roman"/>
          <w:sz w:val="28"/>
          <w:lang w:eastAsia="ru-RU"/>
        </w:rPr>
        <w:t>сильно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AE320B">
        <w:rPr>
          <w:rFonts w:ascii="Times New Roman" w:hAnsi="Times New Roman" w:cs="Times New Roman"/>
          <w:sz w:val="28"/>
          <w:lang w:eastAsia="ru-RU"/>
        </w:rPr>
        <w:t>пахну</w:t>
      </w:r>
      <w:r>
        <w:rPr>
          <w:rFonts w:ascii="Times New Roman" w:hAnsi="Times New Roman" w:cs="Times New Roman"/>
          <w:sz w:val="28"/>
          <w:lang w:eastAsia="ru-RU"/>
        </w:rPr>
        <w:t>т</w:t>
      </w:r>
    </w:p>
    <w:p w:rsidR="00A8161C" w:rsidRPr="00A8161C" w:rsidRDefault="00A8161C" w:rsidP="001B2E6E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Режет глаза – </w:t>
      </w:r>
      <w:r>
        <w:rPr>
          <w:rFonts w:ascii="Times New Roman" w:hAnsi="Times New Roman" w:cs="Times New Roman"/>
          <w:sz w:val="28"/>
          <w:lang w:eastAsia="ru-RU"/>
        </w:rPr>
        <w:t>светит в глаза, больно смотреть</w:t>
      </w:r>
    </w:p>
    <w:p w:rsidR="00A8161C" w:rsidRDefault="00A8161C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ADF" w:rsidRPr="0089085C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послушайте</w:t>
      </w:r>
      <w:r w:rsidR="00AC5ADF"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</w:t>
      </w:r>
      <w:r w:rsidR="00AC5ADF"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скажите, 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разбудили солнечные лучи?</w:t>
      </w:r>
    </w:p>
    <w:p w:rsidR="009B7C31" w:rsidRPr="005E7969" w:rsidRDefault="009B7C31" w:rsidP="001B2E6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C5ADF" w:rsidRDefault="00AE320B" w:rsidP="001B2E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над содержанием</w:t>
      </w:r>
      <w:r w:rsidR="00AC5ADF" w:rsidRPr="005E7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E3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мнемотаблицы.</w:t>
      </w:r>
      <w:r w:rsidR="00F91E37" w:rsidRPr="00F9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Пересказ</w:t>
      </w:r>
      <w:r w:rsidR="00F9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245A2" w:rsidRDefault="000245A2" w:rsidP="001B2E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61C" w:rsidRPr="00AE320B" w:rsidRDefault="00A8161C" w:rsidP="001B2E6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AE32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Беседа.</w:t>
      </w:r>
      <w:r w:rsidR="000245A2" w:rsidRPr="00AE3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C5ADF" w:rsidRPr="005E7969" w:rsidRDefault="00F91E37" w:rsidP="001B2E6E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рассказ</w:t>
      </w:r>
      <w:r w:rsidR="00AC5ADF" w:rsidRPr="005E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AC5ADF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чём говорится в рассказе</w:t>
      </w:r>
      <w:r w:rsidR="00AC5ADF" w:rsidRPr="005E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89085C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было солнечных лучей? (</w:t>
      </w:r>
      <w:r w:rsidR="0089085C" w:rsidRPr="00890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5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C5ADF" w:rsidRPr="005E7969" w:rsidRDefault="00F91E37" w:rsidP="001B2E6E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разбудил первый луч</w:t>
      </w:r>
      <w:r w:rsidR="00AC5ADF" w:rsidRPr="005E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89085C" w:rsidRPr="00890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жаворонка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C5ADF" w:rsidRPr="005E7969" w:rsidRDefault="00F91E37" w:rsidP="001B2E6E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32E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7D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торой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</w:t>
      </w:r>
      <w:r w:rsidR="00AC5ADF" w:rsidRPr="005E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89085C" w:rsidRPr="00890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зайчика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9085C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E3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попал т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ретий </w:t>
      </w:r>
      <w:r w:rsidR="00AE3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луч? Кого он 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разбудил</w:t>
      </w:r>
      <w:r w:rsidR="0089085C" w:rsidRPr="005E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AE3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курятник, </w:t>
      </w:r>
      <w:r w:rsidR="00890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петух</w:t>
      </w:r>
      <w:r w:rsidR="0089085C" w:rsidRPr="00890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="00AE32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куриц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9085C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Четвертый луч </w:t>
      </w:r>
      <w:r w:rsidR="00AE3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попал куда? И 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разбудил</w:t>
      </w:r>
      <w:r w:rsidR="0089085C" w:rsidRPr="005E7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AE3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улей, </w:t>
      </w:r>
      <w:r w:rsidR="00890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пчелку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9085C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пятый солнечный луч разбудил кого? (</w:t>
      </w:r>
      <w:r w:rsidR="0089085C" w:rsidRPr="00890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маленького лентяя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8161C" w:rsidRPr="00A8161C" w:rsidRDefault="00A8161C" w:rsidP="001B2E6E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</w:p>
    <w:p w:rsidR="00AC5ADF" w:rsidRPr="00A8161C" w:rsidRDefault="00A8161C" w:rsidP="001B2E6E">
      <w:pPr>
        <w:shd w:val="clear" w:color="auto" w:fill="FFFFFF"/>
        <w:spacing w:after="0" w:line="276" w:lineRule="auto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A816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Составление характеристик</w:t>
      </w:r>
      <w:r w:rsidR="00AE32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мнемотаблицы</w:t>
      </w:r>
      <w:r w:rsidR="00AC5ADF" w:rsidRPr="00A816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 </w:t>
      </w:r>
    </w:p>
    <w:p w:rsidR="00AC5ADF" w:rsidRDefault="00AC5ADF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стал делать жа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D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9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F9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нок, когда его разбудил лучик? </w:t>
      </w:r>
    </w:p>
    <w:p w:rsidR="00A8161C" w:rsidRDefault="00A8161C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зайчик? Петушок и куры? Пчелка? </w:t>
      </w:r>
    </w:p>
    <w:p w:rsidR="00632E92" w:rsidRDefault="007D6FB5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первыми лучами солнца </w:t>
      </w:r>
      <w:r w:rsidR="00AE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 звери и насекомые</w:t>
      </w:r>
      <w:r w:rsidR="0063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принялись за работу.</w:t>
      </w:r>
    </w:p>
    <w:p w:rsidR="00AC5ADF" w:rsidRPr="007D6FB5" w:rsidRDefault="00632E92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 они</w:t>
      </w:r>
      <w:r w:rsidR="0089085C" w:rsidRPr="007D6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6FB5" w:rsidRPr="007D6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какие?</w:t>
      </w:r>
      <w:r w:rsidR="007D6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320B" w:rsidRPr="00AE320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89085C" w:rsidRPr="00AE320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трудолюбивые</w:t>
      </w:r>
      <w:r w:rsidR="00AE320B" w:rsidRPr="00AE32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32E92" w:rsidRDefault="00632E92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а</w:t>
      </w:r>
      <w:r w:rsidR="007D6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 называет мальчика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AE3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лентяй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7D6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почему?</w:t>
      </w:r>
      <w:r w:rsidR="007D6FB5" w:rsidRPr="007D6F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AE320B" w:rsidRDefault="00AE320B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ходу ответов дети приклеивают на ватман, изображения героев рассказа)</w:t>
      </w:r>
    </w:p>
    <w:p w:rsidR="0089085C" w:rsidRDefault="0089085C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ADF" w:rsidRPr="00AE320B" w:rsidRDefault="00AE320B" w:rsidP="001B2E6E">
      <w:pPr>
        <w:shd w:val="clear" w:color="auto" w:fill="FFFFFF"/>
        <w:spacing w:after="0" w:line="276" w:lineRule="auto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AE32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Пересказ.</w:t>
      </w:r>
    </w:p>
    <w:p w:rsidR="00AE320B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рассказать о солнечных лучах, а</w:t>
      </w:r>
      <w:r w:rsidR="00AE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нам в этом «таблица помощница»</w:t>
      </w:r>
    </w:p>
    <w:p w:rsidR="00AE320B" w:rsidRPr="00AE320B" w:rsidRDefault="00AE320B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F39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поочереди, по одному рассказывают о каждом герое рассказа: жаворонке – зайце – петушке и курочках – пчелке – лентяе)</w:t>
      </w:r>
    </w:p>
    <w:p w:rsidR="007F3987" w:rsidRDefault="007F398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нас учит этот рассказ?</w:t>
      </w:r>
    </w:p>
    <w:p w:rsidR="007F3987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ленивые, или трудолюбивые?</w:t>
      </w:r>
    </w:p>
    <w:p w:rsidR="007F3987" w:rsidRPr="007F3987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 с первыми лучами солнца?</w:t>
      </w:r>
    </w:p>
    <w:p w:rsidR="00AE320B" w:rsidRDefault="00AE320B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ADF" w:rsidRDefault="00AC5ADF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20B" w:rsidRPr="00AE3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Итог. Рефлексия. </w:t>
      </w:r>
      <w:r w:rsidR="00AE320B" w:rsidRPr="00AE3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Психогимнастика.</w:t>
      </w:r>
    </w:p>
    <w:p w:rsidR="007F3987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F3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 пора возвращаться в детский сад.</w:t>
      </w:r>
    </w:p>
    <w:p w:rsidR="00F91E37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Давайте, на дорожку, поиграем с гостями.</w:t>
      </w:r>
    </w:p>
    <w:p w:rsidR="009B4B8B" w:rsidRPr="009B4B8B" w:rsidRDefault="009B4B8B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(образуем два круга: внутренний малый круг – дети, внешний большой круг – взрослые)</w:t>
      </w:r>
    </w:p>
    <w:p w:rsidR="00F91E37" w:rsidRDefault="009B4B8B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Психогимнастика</w:t>
      </w:r>
    </w:p>
    <w:p w:rsidR="009B4B8B" w:rsidRDefault="009B4B8B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покажите, как жаворонок </w:t>
      </w:r>
      <w:r w:rsidRPr="009B4B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обрадовался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солнцу</w:t>
      </w:r>
    </w:p>
    <w:p w:rsidR="009B4B8B" w:rsidRDefault="009B4B8B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покажите </w:t>
      </w:r>
      <w:r w:rsidRPr="009B4B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спокойного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зайчика</w:t>
      </w:r>
    </w:p>
    <w:p w:rsidR="009B4B8B" w:rsidRDefault="009B4B8B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 теперь </w:t>
      </w:r>
      <w:r w:rsidRPr="009B4B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гордого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петушка</w:t>
      </w:r>
    </w:p>
    <w:p w:rsidR="009B4B8B" w:rsidRPr="009B4B8B" w:rsidRDefault="009B4B8B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 сейчас пчёлку, которая увидела красивый цветок и очень </w:t>
      </w:r>
      <w:r w:rsidRPr="009B4B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удивилась</w:t>
      </w:r>
    </w:p>
    <w:p w:rsidR="009B4B8B" w:rsidRDefault="009B4B8B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и, наконец, </w:t>
      </w:r>
      <w:r w:rsidRPr="009B4B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лентяя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который не хочет работать</w:t>
      </w:r>
    </w:p>
    <w:p w:rsidR="009B4B8B" w:rsidRPr="009B4B8B" w:rsidRDefault="009B4B8B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E37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Какой рассказ мы слушали?</w:t>
      </w:r>
    </w:p>
    <w:p w:rsidR="00F91E37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Кто написал рассказ?</w:t>
      </w:r>
    </w:p>
    <w:p w:rsidR="00F91E37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Мы с вами трудолюбивые, поэтому давайте займемся полезными делами: кто хочет нарисуйте героев рассказа</w:t>
      </w:r>
      <w:r w:rsidR="009B4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хочет слепите их, </w:t>
      </w:r>
      <w:r w:rsidR="009B4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хочет сделайте солнце из конструктора.</w:t>
      </w:r>
    </w:p>
    <w:p w:rsidR="00F91E37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Но сначала нам нужно попрощаться с гостями. Вам понравились гости? Они вас не отвлекали?</w:t>
      </w:r>
    </w:p>
    <w:p w:rsidR="00F91E37" w:rsidRDefault="00F91E3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Скажем им: «Спасибо и до свидания!»</w:t>
      </w:r>
    </w:p>
    <w:p w:rsidR="007F3987" w:rsidRPr="007F3987" w:rsidRDefault="007F3987" w:rsidP="001B2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F3987" w:rsidRPr="007F3987" w:rsidSect="00AC5A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62C6B"/>
    <w:multiLevelType w:val="hybridMultilevel"/>
    <w:tmpl w:val="D3D0511A"/>
    <w:lvl w:ilvl="0" w:tplc="13645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63"/>
    <w:rsid w:val="000245A2"/>
    <w:rsid w:val="000B3413"/>
    <w:rsid w:val="00111263"/>
    <w:rsid w:val="001B2E6E"/>
    <w:rsid w:val="003E5DF0"/>
    <w:rsid w:val="0049027D"/>
    <w:rsid w:val="00620D5C"/>
    <w:rsid w:val="00632E92"/>
    <w:rsid w:val="0069688B"/>
    <w:rsid w:val="00740C3D"/>
    <w:rsid w:val="007D6FB5"/>
    <w:rsid w:val="007F3987"/>
    <w:rsid w:val="0089085C"/>
    <w:rsid w:val="009B4B8B"/>
    <w:rsid w:val="009B7C31"/>
    <w:rsid w:val="00A8161C"/>
    <w:rsid w:val="00AC5ADF"/>
    <w:rsid w:val="00AE320B"/>
    <w:rsid w:val="00F9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0525"/>
  <w15:chartTrackingRefBased/>
  <w15:docId w15:val="{00D6D687-179D-4167-9539-BA1C43CB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DF"/>
    <w:pPr>
      <w:spacing w:after="0" w:line="240" w:lineRule="auto"/>
    </w:pPr>
  </w:style>
  <w:style w:type="paragraph" w:customStyle="1" w:styleId="c7">
    <w:name w:val="c7"/>
    <w:basedOn w:val="a"/>
    <w:rsid w:val="00AC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2023-04-02T02:57:00Z</dcterms:created>
  <dcterms:modified xsi:type="dcterms:W3CDTF">2023-04-16T09:26:00Z</dcterms:modified>
</cp:coreProperties>
</file>