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5" w:rsidRDefault="006A3FA5" w:rsidP="0035591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Гендерология </w:t>
      </w:r>
      <w:r>
        <w:rPr>
          <w:rFonts w:ascii="Times New Roman" w:hAnsi="Times New Roman" w:cs="Times New Roman"/>
          <w:sz w:val="28"/>
        </w:rPr>
        <w:t>– наука о человеке.</w:t>
      </w:r>
    </w:p>
    <w:p w:rsidR="00BB69A9" w:rsidRPr="00BB69A9" w:rsidRDefault="00BB69A9" w:rsidP="0035591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Гендерное воспитание </w:t>
      </w:r>
      <w:r>
        <w:rPr>
          <w:rFonts w:ascii="Times New Roman" w:hAnsi="Times New Roman" w:cs="Times New Roman"/>
          <w:sz w:val="28"/>
        </w:rPr>
        <w:t>– это формирование у детей представлений о настоящих мужчинах и женщинах</w:t>
      </w:r>
      <w:r w:rsidR="00CB6645">
        <w:rPr>
          <w:rFonts w:ascii="Times New Roman" w:hAnsi="Times New Roman" w:cs="Times New Roman"/>
          <w:sz w:val="28"/>
        </w:rPr>
        <w:t>, ч</w:t>
      </w:r>
      <w:r>
        <w:rPr>
          <w:rFonts w:ascii="Times New Roman" w:hAnsi="Times New Roman" w:cs="Times New Roman"/>
          <w:sz w:val="28"/>
        </w:rPr>
        <w:t>то крайне важно для нормальной и эффективной социализации личности.</w:t>
      </w:r>
    </w:p>
    <w:p w:rsidR="00552E43" w:rsidRDefault="0012289A" w:rsidP="0035591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воспитания девочек и мальчиков рассматриваются как явление, вырабатывающееся в результате взаимодействия природных задатков и соответствующей социализации, а также с учетом индивидуальных особенностей каждого ребёнка. </w:t>
      </w:r>
    </w:p>
    <w:p w:rsidR="0012289A" w:rsidRDefault="0012289A" w:rsidP="0035591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Исследования ученых в области психологии и социологии, подтвержденные наблюдениями родителей, воспитателей и педагогов свидетельствуют о том, что особенности половой принадлежности выявляются с самого раннего возраста.</w:t>
      </w:r>
      <w:r w:rsidR="00355910">
        <w:rPr>
          <w:rFonts w:ascii="Times New Roman" w:hAnsi="Times New Roman" w:cs="Times New Roman"/>
          <w:sz w:val="28"/>
        </w:rPr>
        <w:t xml:space="preserve"> Уже в 7 – 8 месяцев дети начинают различать половую принадлежность: «это – дядя, это – тётя». К году жизни различия в психике мальчиков и девочек достигает такого уровня, что это проявляется в такой сложной деятельности, как игра. </w:t>
      </w:r>
    </w:p>
    <w:p w:rsidR="00CB6645" w:rsidRDefault="003559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55910">
        <w:rPr>
          <w:rFonts w:ascii="Times New Roman" w:hAnsi="Times New Roman" w:cs="Times New Roman"/>
          <w:b/>
          <w:sz w:val="28"/>
        </w:rPr>
        <w:t>К двум годам ребёнок узнаёт, что существует два пола, и начинает понимать кто он – девочка или мальчик.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Мальчики и девочки 2</w:t>
      </w:r>
      <w:r w:rsidR="006A3FA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летнего возраста начинают играть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себе</w:t>
      </w:r>
      <w:proofErr w:type="gramEnd"/>
      <w:r>
        <w:rPr>
          <w:rFonts w:ascii="Times New Roman" w:hAnsi="Times New Roman" w:cs="Times New Roman"/>
          <w:sz w:val="28"/>
        </w:rPr>
        <w:t xml:space="preserve"> подобными, отдавая предпочтение играм и игрушками в соответствии с полом: </w:t>
      </w:r>
    </w:p>
    <w:p w:rsidR="00CB6645" w:rsidRDefault="00355910">
      <w:pPr>
        <w:rPr>
          <w:rFonts w:ascii="Times New Roman" w:hAnsi="Times New Roman" w:cs="Times New Roman"/>
          <w:sz w:val="28"/>
        </w:rPr>
      </w:pPr>
      <w:r w:rsidRPr="008D6158">
        <w:rPr>
          <w:rFonts w:ascii="Times New Roman" w:hAnsi="Times New Roman" w:cs="Times New Roman"/>
          <w:b/>
          <w:sz w:val="28"/>
        </w:rPr>
        <w:t>девочки</w:t>
      </w:r>
      <w:r>
        <w:rPr>
          <w:rFonts w:ascii="Times New Roman" w:hAnsi="Times New Roman" w:cs="Times New Roman"/>
          <w:sz w:val="28"/>
        </w:rPr>
        <w:t xml:space="preserve">, в основном </w:t>
      </w:r>
      <w:r w:rsidR="006A3FA5">
        <w:rPr>
          <w:rFonts w:ascii="Times New Roman" w:hAnsi="Times New Roman" w:cs="Times New Roman"/>
          <w:sz w:val="28"/>
        </w:rPr>
        <w:t xml:space="preserve">играют </w:t>
      </w:r>
      <w:r>
        <w:rPr>
          <w:rFonts w:ascii="Times New Roman" w:hAnsi="Times New Roman" w:cs="Times New Roman"/>
          <w:sz w:val="28"/>
        </w:rPr>
        <w:t xml:space="preserve">с куклами, мягкими игрушками, предметами одежды и домашней утвари, </w:t>
      </w:r>
    </w:p>
    <w:p w:rsidR="006A3FA5" w:rsidRDefault="003559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Pr="008D6158">
        <w:rPr>
          <w:rFonts w:ascii="Times New Roman" w:hAnsi="Times New Roman" w:cs="Times New Roman"/>
          <w:b/>
          <w:sz w:val="28"/>
        </w:rPr>
        <w:t>мальчики</w:t>
      </w:r>
      <w:r>
        <w:rPr>
          <w:rFonts w:ascii="Times New Roman" w:hAnsi="Times New Roman" w:cs="Times New Roman"/>
          <w:sz w:val="28"/>
        </w:rPr>
        <w:t xml:space="preserve"> – </w:t>
      </w:r>
      <w:r w:rsidR="006A3FA5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машинкам</w:t>
      </w:r>
      <w:r w:rsidR="006A3F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конст</w:t>
      </w:r>
      <w:r w:rsidR="006A3FA5">
        <w:rPr>
          <w:rFonts w:ascii="Times New Roman" w:hAnsi="Times New Roman" w:cs="Times New Roman"/>
          <w:sz w:val="28"/>
        </w:rPr>
        <w:t>рукторо</w:t>
      </w:r>
      <w:r>
        <w:rPr>
          <w:rFonts w:ascii="Times New Roman" w:hAnsi="Times New Roman" w:cs="Times New Roman"/>
          <w:sz w:val="28"/>
        </w:rPr>
        <w:t>м, заводным</w:t>
      </w:r>
      <w:r w:rsidR="006A3F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игрушкам</w:t>
      </w:r>
      <w:r w:rsidR="006A3F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а чаще солдатикам</w:t>
      </w:r>
      <w:r w:rsidR="006A3FA5">
        <w:rPr>
          <w:rFonts w:ascii="Times New Roman" w:hAnsi="Times New Roman" w:cs="Times New Roman"/>
          <w:sz w:val="28"/>
        </w:rPr>
        <w:t>и и оружием</w:t>
      </w:r>
      <w:r>
        <w:rPr>
          <w:rFonts w:ascii="Times New Roman" w:hAnsi="Times New Roman" w:cs="Times New Roman"/>
          <w:sz w:val="28"/>
        </w:rPr>
        <w:t>.</w:t>
      </w:r>
      <w:r w:rsidR="008D6158">
        <w:rPr>
          <w:rFonts w:ascii="Times New Roman" w:hAnsi="Times New Roman" w:cs="Times New Roman"/>
          <w:sz w:val="28"/>
        </w:rPr>
        <w:t xml:space="preserve"> </w:t>
      </w:r>
    </w:p>
    <w:p w:rsidR="00355910" w:rsidRDefault="008D6158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этом возрасте малыши не могут четко определиться со своим полом. </w:t>
      </w:r>
      <w:r w:rsidR="006A3FA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сли воспитатель попросит детей построиться в две группы: мальчики отдельно, девочки отдельно, то, обязательно, с мальчиками встанут несколько девочек, и наоборот. В этот период дети начинают изучать себя, сравнивать с другими людьми и начинают осознавать свою половую принадлежность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A3FA5">
        <w:rPr>
          <w:rFonts w:ascii="Times New Roman" w:hAnsi="Times New Roman" w:cs="Times New Roman"/>
          <w:sz w:val="28"/>
          <w:u w:val="single"/>
        </w:rPr>
        <w:t>Отсутствие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A3FA5">
        <w:rPr>
          <w:rFonts w:ascii="Times New Roman" w:hAnsi="Times New Roman" w:cs="Times New Roman"/>
          <w:sz w:val="28"/>
          <w:u w:val="single"/>
        </w:rPr>
        <w:t>проявления</w:t>
      </w:r>
      <w:r>
        <w:rPr>
          <w:rFonts w:ascii="Times New Roman" w:hAnsi="Times New Roman" w:cs="Times New Roman"/>
          <w:sz w:val="28"/>
          <w:u w:val="single"/>
        </w:rPr>
        <w:t xml:space="preserve"> интереса к соб</w:t>
      </w:r>
      <w:r w:rsidR="006A3FA5">
        <w:rPr>
          <w:rFonts w:ascii="Times New Roman" w:hAnsi="Times New Roman" w:cs="Times New Roman"/>
          <w:sz w:val="28"/>
          <w:u w:val="single"/>
        </w:rPr>
        <w:t>ственному телу, говорит о возможной задержке</w:t>
      </w:r>
      <w:r>
        <w:rPr>
          <w:rFonts w:ascii="Times New Roman" w:hAnsi="Times New Roman" w:cs="Times New Roman"/>
          <w:sz w:val="28"/>
          <w:u w:val="single"/>
        </w:rPr>
        <w:t xml:space="preserve"> психического развития.</w:t>
      </w:r>
    </w:p>
    <w:p w:rsidR="008D6158" w:rsidRDefault="008D6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Если мы посмотрим на игры мальчико</w:t>
      </w:r>
      <w:r w:rsidR="006A3FA5">
        <w:rPr>
          <w:rFonts w:ascii="Times New Roman" w:hAnsi="Times New Roman" w:cs="Times New Roman"/>
          <w:sz w:val="28"/>
        </w:rPr>
        <w:t>в и девочек, то</w:t>
      </w:r>
      <w:r>
        <w:rPr>
          <w:rFonts w:ascii="Times New Roman" w:hAnsi="Times New Roman" w:cs="Times New Roman"/>
          <w:sz w:val="28"/>
        </w:rPr>
        <w:t xml:space="preserve"> увидим, что девочкам не нужно большой территории, им достаточно небольшого места в группе или на улице, чтобы долгое время играть, например: в «дочки – матери», или в «больницу». </w:t>
      </w:r>
      <w:r w:rsidR="00AF63CC">
        <w:rPr>
          <w:rFonts w:ascii="Times New Roman" w:hAnsi="Times New Roman" w:cs="Times New Roman"/>
          <w:sz w:val="28"/>
        </w:rPr>
        <w:t xml:space="preserve">Они раскладывают игрушки возле себя. </w:t>
      </w:r>
      <w:r>
        <w:rPr>
          <w:rFonts w:ascii="Times New Roman" w:hAnsi="Times New Roman" w:cs="Times New Roman"/>
          <w:sz w:val="28"/>
        </w:rPr>
        <w:t xml:space="preserve">Девочки </w:t>
      </w:r>
      <w:r>
        <w:rPr>
          <w:rFonts w:ascii="Times New Roman" w:hAnsi="Times New Roman" w:cs="Times New Roman"/>
          <w:sz w:val="28"/>
        </w:rPr>
        <w:lastRenderedPageBreak/>
        <w:t>лучше приспосабливаются к повседневной жизни, они аккуратнее, внимательнее, спокойнее мальчиков.</w:t>
      </w:r>
    </w:p>
    <w:p w:rsidR="00CB6645" w:rsidRDefault="006A3F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F63CC">
        <w:rPr>
          <w:rFonts w:ascii="Times New Roman" w:hAnsi="Times New Roman" w:cs="Times New Roman"/>
          <w:sz w:val="28"/>
        </w:rPr>
        <w:t xml:space="preserve">Мальчики начинают позже ходить на 2-3 месяца, чем девочки, а говорить на 4- 6 месяцев. Они более подвижны и в два раза чаще получают травмы. </w:t>
      </w:r>
      <w:r>
        <w:rPr>
          <w:rFonts w:ascii="Times New Roman" w:hAnsi="Times New Roman" w:cs="Times New Roman"/>
          <w:sz w:val="28"/>
        </w:rPr>
        <w:t>Игра мальчиков рассчитана на освоение территории и исследование различных предметов. Если мы ограничиваем игровое пространство мальчиков, то они используют имеющуюся территорию по максимуму</w:t>
      </w:r>
      <w:r w:rsidR="00CB6645">
        <w:rPr>
          <w:rFonts w:ascii="Times New Roman" w:hAnsi="Times New Roman" w:cs="Times New Roman"/>
          <w:sz w:val="28"/>
        </w:rPr>
        <w:t>:</w:t>
      </w:r>
      <w:r w:rsidR="00AF63CC">
        <w:rPr>
          <w:rFonts w:ascii="Times New Roman" w:hAnsi="Times New Roman" w:cs="Times New Roman"/>
          <w:sz w:val="28"/>
        </w:rPr>
        <w:t xml:space="preserve"> лезут на лестницу, тумбочку</w:t>
      </w:r>
      <w:r>
        <w:rPr>
          <w:rFonts w:ascii="Times New Roman" w:hAnsi="Times New Roman" w:cs="Times New Roman"/>
          <w:sz w:val="28"/>
        </w:rPr>
        <w:t xml:space="preserve">. </w:t>
      </w:r>
      <w:r w:rsidR="00AF63CC">
        <w:rPr>
          <w:rFonts w:ascii="Times New Roman" w:hAnsi="Times New Roman" w:cs="Times New Roman"/>
          <w:sz w:val="28"/>
        </w:rPr>
        <w:t xml:space="preserve">Игры мальчиков опираются на дальнее зрение: они бегут друг за другом, бросают предметы в цель. </w:t>
      </w:r>
      <w:r>
        <w:rPr>
          <w:rFonts w:ascii="Times New Roman" w:hAnsi="Times New Roman" w:cs="Times New Roman"/>
          <w:sz w:val="28"/>
        </w:rPr>
        <w:t xml:space="preserve">Мальчики испытывают большую, чем девочки потребность в движении. </w:t>
      </w:r>
      <w:r w:rsidR="00AF63CC">
        <w:rPr>
          <w:rFonts w:ascii="Times New Roman" w:hAnsi="Times New Roman" w:cs="Times New Roman"/>
          <w:sz w:val="28"/>
        </w:rPr>
        <w:t>Поэтому мальчикам необходимы спортивные уголки или большие просторные комнаты.</w:t>
      </w:r>
      <w:r w:rsidR="00CB6645">
        <w:rPr>
          <w:rFonts w:ascii="Times New Roman" w:hAnsi="Times New Roman" w:cs="Times New Roman"/>
          <w:sz w:val="28"/>
        </w:rPr>
        <w:t xml:space="preserve"> Мальчики более возбудимы, раздражительны, беспокойны, нетерпимы, неуверенны в себе и более агрессивны, чем девочки.</w:t>
      </w:r>
    </w:p>
    <w:p w:rsidR="00AF63CC" w:rsidRDefault="00AF63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Мы, взрослые, интуитивно чувствуем эту разницу</w:t>
      </w:r>
      <w:r w:rsidR="00CB6645">
        <w:rPr>
          <w:rFonts w:ascii="Times New Roman" w:hAnsi="Times New Roman" w:cs="Times New Roman"/>
          <w:sz w:val="28"/>
        </w:rPr>
        <w:t xml:space="preserve"> в воспитании детей</w:t>
      </w:r>
      <w:r>
        <w:rPr>
          <w:rFonts w:ascii="Times New Roman" w:hAnsi="Times New Roman" w:cs="Times New Roman"/>
          <w:sz w:val="28"/>
        </w:rPr>
        <w:t xml:space="preserve">, поэтому по – </w:t>
      </w:r>
      <w:proofErr w:type="gramStart"/>
      <w:r>
        <w:rPr>
          <w:rFonts w:ascii="Times New Roman" w:hAnsi="Times New Roman" w:cs="Times New Roman"/>
          <w:sz w:val="28"/>
        </w:rPr>
        <w:t>разному</w:t>
      </w:r>
      <w:proofErr w:type="gramEnd"/>
      <w:r>
        <w:rPr>
          <w:rFonts w:ascii="Times New Roman" w:hAnsi="Times New Roman" w:cs="Times New Roman"/>
          <w:sz w:val="28"/>
        </w:rPr>
        <w:t xml:space="preserve"> разговариваем с сыном и дочкой. Мальчиков за провинность чаще наказывают и отчитывают суровым голосом, реже берут на руки. Им не позволяется плакать. Девочек чаще жалею, ласкают, а мальчику говорят: «Ты же мужчина, мужчины – не плачут».</w:t>
      </w:r>
    </w:p>
    <w:p w:rsidR="00AF63CC" w:rsidRDefault="00CB66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Мальчики и девочки – два разных мира, поэтому их нельзя воспитывать одинаково.</w:t>
      </w:r>
    </w:p>
    <w:p w:rsidR="006A3FA5" w:rsidRDefault="006A3FA5">
      <w:pPr>
        <w:rPr>
          <w:rFonts w:ascii="Times New Roman" w:hAnsi="Times New Roman" w:cs="Times New Roman"/>
          <w:b/>
          <w:sz w:val="28"/>
          <w:u w:val="single"/>
        </w:rPr>
      </w:pPr>
      <w:r w:rsidRPr="006A3FA5">
        <w:rPr>
          <w:rFonts w:ascii="Times New Roman" w:hAnsi="Times New Roman" w:cs="Times New Roman"/>
          <w:b/>
          <w:sz w:val="28"/>
          <w:u w:val="single"/>
        </w:rPr>
        <w:t>Правила игры, усвоенные мальчиками</w:t>
      </w:r>
      <w:r>
        <w:rPr>
          <w:rFonts w:ascii="Times New Roman" w:hAnsi="Times New Roman" w:cs="Times New Roman"/>
          <w:b/>
          <w:sz w:val="28"/>
          <w:u w:val="single"/>
        </w:rPr>
        <w:t xml:space="preserve"> и девочками </w:t>
      </w:r>
      <w:r w:rsidRPr="006A3FA5">
        <w:rPr>
          <w:rFonts w:ascii="Times New Roman" w:hAnsi="Times New Roman" w:cs="Times New Roman"/>
          <w:b/>
          <w:sz w:val="28"/>
          <w:u w:val="single"/>
        </w:rPr>
        <w:t xml:space="preserve"> в детстве, определяют в дальнейшем их мужской </w:t>
      </w:r>
      <w:r>
        <w:rPr>
          <w:rFonts w:ascii="Times New Roman" w:hAnsi="Times New Roman" w:cs="Times New Roman"/>
          <w:b/>
          <w:sz w:val="28"/>
          <w:u w:val="single"/>
        </w:rPr>
        <w:t xml:space="preserve">и женский </w:t>
      </w:r>
      <w:r w:rsidRPr="006A3FA5">
        <w:rPr>
          <w:rFonts w:ascii="Times New Roman" w:hAnsi="Times New Roman" w:cs="Times New Roman"/>
          <w:b/>
          <w:sz w:val="28"/>
          <w:u w:val="single"/>
        </w:rPr>
        <w:t>характер.</w:t>
      </w:r>
      <w:r w:rsidR="00CB6645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CB6645" w:rsidRDefault="00CB6645">
      <w:pPr>
        <w:rPr>
          <w:rFonts w:ascii="Times New Roman" w:hAnsi="Times New Roman" w:cs="Times New Roman"/>
          <w:b/>
          <w:sz w:val="28"/>
          <w:u w:val="single"/>
        </w:rPr>
      </w:pPr>
    </w:p>
    <w:p w:rsidR="006A3FA5" w:rsidRDefault="00BB69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ИСКЛЮЧИТЕ ИЗ ЖИЗНИ РЕБЕНКА СЛЕДУЮЩИЕ НЕСООТВЕТСТВИЯ:</w:t>
      </w:r>
    </w:p>
    <w:p w:rsidR="00BB69A9" w:rsidRDefault="00BB69A9" w:rsidP="00BB6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не должен предпочитать все время игрушки и игровые роли противоположного пола,</w:t>
      </w:r>
    </w:p>
    <w:p w:rsidR="00BB69A9" w:rsidRDefault="00BB69A9" w:rsidP="00BB6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стремление быть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 противоположного пола и подражать его поведению,</w:t>
      </w:r>
    </w:p>
    <w:p w:rsidR="00BB69A9" w:rsidRDefault="00BB69A9" w:rsidP="00BB6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активность в выраженном желании изменить свой пол и имя,</w:t>
      </w:r>
    </w:p>
    <w:p w:rsidR="00BB69A9" w:rsidRDefault="00BB69A9" w:rsidP="00BB6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стремление одеваться и вести себя по типу противоположного пола.</w:t>
      </w:r>
    </w:p>
    <w:p w:rsidR="00BB69A9" w:rsidRPr="00BB69A9" w:rsidRDefault="00BB69A9" w:rsidP="00BB69A9">
      <w:pPr>
        <w:rPr>
          <w:rFonts w:ascii="Times New Roman" w:hAnsi="Times New Roman" w:cs="Times New Roman"/>
          <w:sz w:val="28"/>
        </w:rPr>
      </w:pPr>
    </w:p>
    <w:p w:rsidR="0012289A" w:rsidRPr="0012289A" w:rsidRDefault="0012289A">
      <w:pPr>
        <w:rPr>
          <w:rFonts w:ascii="Times New Roman" w:hAnsi="Times New Roman" w:cs="Times New Roman"/>
          <w:sz w:val="28"/>
        </w:rPr>
      </w:pPr>
    </w:p>
    <w:sectPr w:rsidR="0012289A" w:rsidRPr="0012289A" w:rsidSect="0055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675"/>
    <w:multiLevelType w:val="hybridMultilevel"/>
    <w:tmpl w:val="8A68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289A"/>
    <w:rsid w:val="00020F1E"/>
    <w:rsid w:val="00023AE3"/>
    <w:rsid w:val="00060A4B"/>
    <w:rsid w:val="000C05F4"/>
    <w:rsid w:val="000C173A"/>
    <w:rsid w:val="000D3158"/>
    <w:rsid w:val="000E5E4B"/>
    <w:rsid w:val="001168E4"/>
    <w:rsid w:val="0012289A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6645C"/>
    <w:rsid w:val="002762C9"/>
    <w:rsid w:val="002A3AEA"/>
    <w:rsid w:val="002E3F13"/>
    <w:rsid w:val="003030F1"/>
    <w:rsid w:val="00314907"/>
    <w:rsid w:val="00355910"/>
    <w:rsid w:val="0036146F"/>
    <w:rsid w:val="00382BD7"/>
    <w:rsid w:val="003961FA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F7389"/>
    <w:rsid w:val="00503CF1"/>
    <w:rsid w:val="005333DA"/>
    <w:rsid w:val="0054086F"/>
    <w:rsid w:val="00540B69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26B0E"/>
    <w:rsid w:val="00632E74"/>
    <w:rsid w:val="00656C11"/>
    <w:rsid w:val="00675742"/>
    <w:rsid w:val="00691842"/>
    <w:rsid w:val="006A3FA5"/>
    <w:rsid w:val="006A4A9B"/>
    <w:rsid w:val="00736F2E"/>
    <w:rsid w:val="007404BE"/>
    <w:rsid w:val="007758DB"/>
    <w:rsid w:val="007A22B7"/>
    <w:rsid w:val="007D5212"/>
    <w:rsid w:val="007E0749"/>
    <w:rsid w:val="00870A05"/>
    <w:rsid w:val="00877176"/>
    <w:rsid w:val="008D50AC"/>
    <w:rsid w:val="008D6158"/>
    <w:rsid w:val="009006FA"/>
    <w:rsid w:val="009025EC"/>
    <w:rsid w:val="00A02C07"/>
    <w:rsid w:val="00A47141"/>
    <w:rsid w:val="00A77048"/>
    <w:rsid w:val="00A777AD"/>
    <w:rsid w:val="00A9032F"/>
    <w:rsid w:val="00AC67B4"/>
    <w:rsid w:val="00AF6238"/>
    <w:rsid w:val="00AF63CC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B69A9"/>
    <w:rsid w:val="00BC6805"/>
    <w:rsid w:val="00C2402E"/>
    <w:rsid w:val="00C34C54"/>
    <w:rsid w:val="00C415B2"/>
    <w:rsid w:val="00C42994"/>
    <w:rsid w:val="00CA0C8F"/>
    <w:rsid w:val="00CB6645"/>
    <w:rsid w:val="00CD0AD1"/>
    <w:rsid w:val="00CF0CFC"/>
    <w:rsid w:val="00D4449F"/>
    <w:rsid w:val="00D56822"/>
    <w:rsid w:val="00D652B0"/>
    <w:rsid w:val="00D81A02"/>
    <w:rsid w:val="00D86B71"/>
    <w:rsid w:val="00DA7626"/>
    <w:rsid w:val="00DE3CF0"/>
    <w:rsid w:val="00DE60D0"/>
    <w:rsid w:val="00E12A48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2015-11-25T10:10:00Z</dcterms:created>
  <dcterms:modified xsi:type="dcterms:W3CDTF">2015-11-25T16:43:00Z</dcterms:modified>
</cp:coreProperties>
</file>